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630" w:leftChars="0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广州商学院毕业论文（设计）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及附件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撰写基本规范</w:t>
      </w:r>
    </w:p>
    <w:p>
      <w:pPr>
        <w:ind w:firstLine="562" w:firstLineChars="200"/>
        <w:jc w:val="left"/>
        <w:rPr>
          <w:rFonts w:hint="default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一、毕业论文</w:t>
      </w:r>
    </w:p>
    <w:p>
      <w:pPr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顺序为：封面-原创性声明（手写签名）-目录-中外文摘要-正文-参考文献-致谢-附录（没有就删除此部分）</w:t>
      </w:r>
    </w:p>
    <w:p>
      <w:pPr>
        <w:ind w:firstLine="482" w:firstLineChars="200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24"/>
          <w:szCs w:val="24"/>
        </w:rPr>
        <w:t>页面设置</w:t>
      </w:r>
    </w:p>
    <w:p>
      <w:pPr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毕业论文（设计）要求纵向打印，页边距的要求为：</w:t>
      </w:r>
    </w:p>
    <w:p>
      <w:pPr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上（</w:t>
      </w:r>
      <w:r>
        <w:rPr>
          <w:rFonts w:ascii="宋体" w:hAnsi="宋体"/>
          <w:color w:val="000000"/>
          <w:sz w:val="24"/>
          <w:szCs w:val="24"/>
        </w:rPr>
        <w:t>T</w:t>
      </w:r>
      <w:r>
        <w:rPr>
          <w:rFonts w:hint="eastAsia" w:ascii="宋体" w:hAnsi="宋体"/>
          <w:color w:val="000000"/>
          <w:sz w:val="24"/>
          <w:szCs w:val="24"/>
        </w:rPr>
        <w:t>）：</w:t>
      </w:r>
      <w:r>
        <w:rPr>
          <w:rFonts w:ascii="宋体" w:hAnsi="宋体"/>
          <w:color w:val="000000"/>
          <w:sz w:val="24"/>
          <w:szCs w:val="24"/>
        </w:rPr>
        <w:t>2.5 cm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下（</w:t>
      </w:r>
      <w:r>
        <w:rPr>
          <w:rFonts w:ascii="宋体" w:hAnsi="宋体"/>
          <w:color w:val="000000"/>
          <w:sz w:val="24"/>
          <w:szCs w:val="24"/>
        </w:rPr>
        <w:t>B</w:t>
      </w:r>
      <w:r>
        <w:rPr>
          <w:rFonts w:hint="eastAsia" w:ascii="宋体" w:hAnsi="宋体"/>
          <w:color w:val="000000"/>
          <w:sz w:val="24"/>
          <w:szCs w:val="24"/>
        </w:rPr>
        <w:t>）：</w:t>
      </w:r>
      <w:r>
        <w:rPr>
          <w:rFonts w:ascii="宋体" w:hAnsi="宋体"/>
          <w:color w:val="000000"/>
          <w:sz w:val="24"/>
          <w:szCs w:val="24"/>
        </w:rPr>
        <w:t>2.5 cm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左（</w:t>
      </w:r>
      <w:r>
        <w:rPr>
          <w:rFonts w:ascii="宋体" w:hAnsi="宋体"/>
          <w:color w:val="000000"/>
          <w:sz w:val="24"/>
          <w:szCs w:val="24"/>
        </w:rPr>
        <w:t>L</w:t>
      </w:r>
      <w:r>
        <w:rPr>
          <w:rFonts w:hint="eastAsia" w:ascii="宋体" w:hAnsi="宋体"/>
          <w:color w:val="000000"/>
          <w:sz w:val="24"/>
          <w:szCs w:val="24"/>
        </w:rPr>
        <w:t>）：</w:t>
      </w:r>
      <w:r>
        <w:rPr>
          <w:rFonts w:ascii="宋体" w:hAnsi="宋体"/>
          <w:color w:val="000000"/>
          <w:sz w:val="24"/>
          <w:szCs w:val="24"/>
        </w:rPr>
        <w:t>2 cm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；</w:t>
      </w:r>
      <w:r>
        <w:rPr>
          <w:rFonts w:hint="eastAsia" w:ascii="宋体" w:hAnsi="宋体"/>
          <w:color w:val="000000"/>
          <w:sz w:val="24"/>
          <w:szCs w:val="24"/>
        </w:rPr>
        <w:t>右（</w:t>
      </w:r>
      <w:r>
        <w:rPr>
          <w:rFonts w:ascii="宋体" w:hAnsi="宋体"/>
          <w:color w:val="000000"/>
          <w:sz w:val="24"/>
          <w:szCs w:val="24"/>
        </w:rPr>
        <w:t>R</w:t>
      </w:r>
      <w:r>
        <w:rPr>
          <w:rFonts w:hint="eastAsia" w:ascii="宋体" w:hAnsi="宋体"/>
          <w:color w:val="000000"/>
          <w:sz w:val="24"/>
          <w:szCs w:val="24"/>
        </w:rPr>
        <w:t>）：</w:t>
      </w:r>
      <w:r>
        <w:rPr>
          <w:rFonts w:ascii="宋体" w:hAnsi="宋体"/>
          <w:color w:val="000000"/>
          <w:sz w:val="24"/>
          <w:szCs w:val="24"/>
        </w:rPr>
        <w:t>2 cm</w:t>
      </w:r>
    </w:p>
    <w:p>
      <w:pPr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装订线位置（</w:t>
      </w:r>
      <w:r>
        <w:rPr>
          <w:rFonts w:ascii="宋体" w:hAnsi="宋体"/>
          <w:color w:val="000000"/>
          <w:sz w:val="24"/>
          <w:szCs w:val="24"/>
        </w:rPr>
        <w:t>T</w:t>
      </w:r>
      <w:r>
        <w:rPr>
          <w:rFonts w:hint="eastAsia" w:ascii="宋体" w:hAnsi="宋体"/>
          <w:color w:val="000000"/>
          <w:sz w:val="24"/>
          <w:szCs w:val="24"/>
        </w:rPr>
        <w:t>）：左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装订线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宽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ascii="宋体" w:hAnsi="宋体"/>
          <w:color w:val="000000"/>
          <w:sz w:val="24"/>
          <w:szCs w:val="24"/>
        </w:rPr>
        <w:t>0.5 cm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其余采取系统默认设置。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2.封面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①题目采用宋体小二号加粗，居中放置。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②日期统一为2024年4月30日（日期不要有空格）。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3.原创性声明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①单独成页，勾选不保密。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②签名采用手写签名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③日期统一2024年4月30日，不要有空格。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④原创性声明放置一页，不需要页码，预览查看是否美观。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4.目录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①单独成页，“目录”两字第一行居中，使用小二号黑体字，加粗。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②目录页不需要页码。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设置样式：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default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标题一使用四号宋体，加粗，格式：两端对齐，首行缩进2字符，1.25倍行距，大纲级别一级。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标题二使用小四号宋体，加粗，格式：两端对齐，首行缩进2字符，1.25倍行距，大纲级别二级。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标题三使用小二号黑体，加粗，格式：居中对齐，首行缩进2字符，1.25倍行距，大纲级别一级。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标题四使用四号宋体，加粗，格式：居中对齐，首行缩进2字符，1.25倍行距，大纲级别一级。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default" w:ascii="宋体" w:hAnsi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标题五使用小四号宋体，加粗，格式：两端对齐，首行缩进2字符，1.25倍行距，大纲级别三级。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5.中文摘要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①单独成页，“摘要”两字使用标题三样式。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②下方内容采用小四号宋体字，首行缩进2字符，采用多倍行距，行距设置为1.25。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③“关键词”三字采用4号宋体加粗，首行缩进2字符，后加冒号与关键词隔开，各关键词用小四号宋体，各关键词之间用分号隔开。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④页码采用I。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6.英文摘要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①单独成页，“Abstract”两字第一行居中，使用小二号</w:t>
      </w:r>
      <w:r>
        <w:rPr>
          <w:rFonts w:hint="eastAsia"/>
          <w:color w:val="000080"/>
          <w:sz w:val="24"/>
          <w:szCs w:val="24"/>
        </w:rPr>
        <w:t>Times New Roma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，加粗。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②下方内容采用小四号</w:t>
      </w:r>
      <w:r>
        <w:rPr>
          <w:rFonts w:hint="eastAsia"/>
          <w:color w:val="000080"/>
          <w:sz w:val="24"/>
          <w:szCs w:val="24"/>
        </w:rPr>
        <w:t>Times New Roma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，采用多倍行距，行距设置为1.25。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③“Key words”三字采用4号</w:t>
      </w:r>
      <w:r>
        <w:rPr>
          <w:rFonts w:hint="eastAsia"/>
          <w:color w:val="000080"/>
          <w:sz w:val="24"/>
          <w:szCs w:val="24"/>
        </w:rPr>
        <w:t>Times New Roma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加粗，首行缩进2字符，后加冒号与关键词隔开，各关键词用小四号</w:t>
      </w:r>
      <w:r>
        <w:rPr>
          <w:rFonts w:hint="eastAsia"/>
          <w:color w:val="000080"/>
          <w:sz w:val="24"/>
          <w:szCs w:val="24"/>
        </w:rPr>
        <w:t>Times New Roma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，各关键词之间用分号隔开。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④页码采用II。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7.正文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①引言单独成页，“引言”二字采用标题四样式，如无则不需理会。下方内容宋体小四号，首行缩进2字符，多倍行距，采用1.25倍行距。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②各层标题均单独占行，一级标题使用标题一样式，二级标题使用标题二样式，三级标题使用标题五样式。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③正文：小四号宋体，首行缩进2字符，采用多倍行距，1.25倍行距。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④总结：单独成页，“总结”2字使用标题四样式，如无则不需理会。下方内容宋体小四号，首行缩进2字符，多倍行距，采用1.25倍行距。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  <w:t>8.参考文献、致谢、附录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64770</wp:posOffset>
            </wp:positionV>
            <wp:extent cx="1981835" cy="1116330"/>
            <wp:effectExtent l="0" t="0" r="0" b="0"/>
            <wp:wrapNone/>
            <wp:docPr id="1" name="图片 1" descr="2.11广州商学院标识RGB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11广州商学院标识RGB-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均单独成页，“参考文献”、“致谢”、“附录”使用标题三样式。其余内容字体为宋体小四，首行缩进2字符，采用1.25倍行距。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  <w:t>9.页眉页脚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①页眉只需要出现在正文，五号宋体，题目+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学校图标，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图标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放在右侧（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记得检查图表是否与此图标一致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②</w:t>
      </w:r>
      <w:r>
        <w:rPr>
          <w:rFonts w:hint="eastAsia" w:ascii="宋体" w:hAnsi="宋体"/>
          <w:color w:val="000000"/>
          <w:sz w:val="24"/>
          <w:szCs w:val="24"/>
        </w:rPr>
        <w:t>页脚需设置页码，居中放置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color w:val="000000"/>
          <w:sz w:val="24"/>
          <w:szCs w:val="24"/>
          <w:lang w:val="en-US" w:eastAsia="zh-CN"/>
        </w:rPr>
        <w:t>格式要求：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封面、原创性声明、目录不需要页码；中、外文摘要部分采用罗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马页码，即I、II...；正文开始采用阿拉伯数字编页码，即1,2,3...。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  <w:t>10.更新目录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①设置目录：引用-目录-自定义目录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②字体为宋体，小四，采用多倍行距，行距设置值为1.25。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③目录一级标题加粗。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  <w:t>11.命名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学号+姓名+毕业论文</w:t>
      </w:r>
    </w:p>
    <w:p>
      <w:pPr>
        <w:ind w:firstLine="562" w:firstLineChars="200"/>
        <w:jc w:val="left"/>
        <w:rPr>
          <w:rFonts w:hint="default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二、附件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日期统一2024年4月30日，不要有空格。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2.目录单独一页，小二号黑体加粗，目录下方内容宋体四号，单倍行距。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3.开题报告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①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另起一页，标题宋体小三加粗，下方表格宋体小四号，1.25倍行距。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②内容填写完整，注意学院为继续教育学院。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4.进展情况记录表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①另起一页，标题宋体四号加粗，下方表格宋体小四号，1.25倍行距。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②共8周，指导老师8个签名（如缺少，需补齐），日期不要留空。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5.评语评分表、答辩记录表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①另起一页，标题宋体小三加粗，下方表格宋体小四号，1.25倍行距。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②内容填写完整。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6.命名：学号+姓名+附件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查重报告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1.查重率低于30%，采用简洁报告。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2.命名：学号+姓名+查重报告。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7718A"/>
    <w:multiLevelType w:val="singleLevel"/>
    <w:tmpl w:val="0AF7718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YzNmMzM2ZTg2Mzk2ZjU5YWEzMDBmYjI5ZmI4NTcifQ=="/>
  </w:docVars>
  <w:rsids>
    <w:rsidRoot w:val="2FD8247F"/>
    <w:rsid w:val="001D58C3"/>
    <w:rsid w:val="0137184F"/>
    <w:rsid w:val="01503FDD"/>
    <w:rsid w:val="023472B2"/>
    <w:rsid w:val="06B43A7C"/>
    <w:rsid w:val="06D54FB4"/>
    <w:rsid w:val="06F31DDB"/>
    <w:rsid w:val="077F4FD4"/>
    <w:rsid w:val="07D03261"/>
    <w:rsid w:val="07E34C78"/>
    <w:rsid w:val="08947DF0"/>
    <w:rsid w:val="09251996"/>
    <w:rsid w:val="09FA60C7"/>
    <w:rsid w:val="0AAC0660"/>
    <w:rsid w:val="0B917E49"/>
    <w:rsid w:val="0D1C4718"/>
    <w:rsid w:val="0F5117D6"/>
    <w:rsid w:val="0F72255C"/>
    <w:rsid w:val="0F747D98"/>
    <w:rsid w:val="10575F9C"/>
    <w:rsid w:val="11687E88"/>
    <w:rsid w:val="116F1175"/>
    <w:rsid w:val="12BF6A10"/>
    <w:rsid w:val="134639C0"/>
    <w:rsid w:val="14E07884"/>
    <w:rsid w:val="153957D6"/>
    <w:rsid w:val="157331F5"/>
    <w:rsid w:val="165100D6"/>
    <w:rsid w:val="18583BD5"/>
    <w:rsid w:val="18BD010D"/>
    <w:rsid w:val="1A46371A"/>
    <w:rsid w:val="1A9C2ADC"/>
    <w:rsid w:val="1D4330A6"/>
    <w:rsid w:val="1E3F39E7"/>
    <w:rsid w:val="222A07C5"/>
    <w:rsid w:val="22A26F85"/>
    <w:rsid w:val="22B0340A"/>
    <w:rsid w:val="22CA329C"/>
    <w:rsid w:val="23C7019A"/>
    <w:rsid w:val="24A2697A"/>
    <w:rsid w:val="257B3F10"/>
    <w:rsid w:val="25E46AA9"/>
    <w:rsid w:val="262076EA"/>
    <w:rsid w:val="27567CE6"/>
    <w:rsid w:val="29B560FC"/>
    <w:rsid w:val="2B6375CB"/>
    <w:rsid w:val="2B9216E2"/>
    <w:rsid w:val="2CD1616C"/>
    <w:rsid w:val="2CFA5B4D"/>
    <w:rsid w:val="2D7C3A6A"/>
    <w:rsid w:val="2DDF3B4C"/>
    <w:rsid w:val="2E3E70F8"/>
    <w:rsid w:val="2F087CAC"/>
    <w:rsid w:val="2FD8247F"/>
    <w:rsid w:val="300E6CD0"/>
    <w:rsid w:val="317E32EB"/>
    <w:rsid w:val="33315A0C"/>
    <w:rsid w:val="33B26438"/>
    <w:rsid w:val="33CB3A73"/>
    <w:rsid w:val="342E3B98"/>
    <w:rsid w:val="35655E21"/>
    <w:rsid w:val="3618373A"/>
    <w:rsid w:val="36485B0F"/>
    <w:rsid w:val="3864085B"/>
    <w:rsid w:val="393D2689"/>
    <w:rsid w:val="3D6643C4"/>
    <w:rsid w:val="3D796CE2"/>
    <w:rsid w:val="3E516FA9"/>
    <w:rsid w:val="3E804580"/>
    <w:rsid w:val="3FE25AA0"/>
    <w:rsid w:val="40953830"/>
    <w:rsid w:val="40F8294C"/>
    <w:rsid w:val="4114428E"/>
    <w:rsid w:val="41902060"/>
    <w:rsid w:val="45CD32EE"/>
    <w:rsid w:val="4744140F"/>
    <w:rsid w:val="4FB35B65"/>
    <w:rsid w:val="500E53BA"/>
    <w:rsid w:val="50442271"/>
    <w:rsid w:val="51EF2EE2"/>
    <w:rsid w:val="52F14930"/>
    <w:rsid w:val="530F2B07"/>
    <w:rsid w:val="543E18F6"/>
    <w:rsid w:val="57716985"/>
    <w:rsid w:val="5898359F"/>
    <w:rsid w:val="58A14202"/>
    <w:rsid w:val="5A6C7B2F"/>
    <w:rsid w:val="5BF5106E"/>
    <w:rsid w:val="5C167841"/>
    <w:rsid w:val="60206354"/>
    <w:rsid w:val="61D2751A"/>
    <w:rsid w:val="623F0207"/>
    <w:rsid w:val="6377081A"/>
    <w:rsid w:val="6437431E"/>
    <w:rsid w:val="648F1CFA"/>
    <w:rsid w:val="64CD2A00"/>
    <w:rsid w:val="65DC0CEB"/>
    <w:rsid w:val="661D4A3A"/>
    <w:rsid w:val="66245295"/>
    <w:rsid w:val="66410076"/>
    <w:rsid w:val="671C0E6E"/>
    <w:rsid w:val="67EE3F38"/>
    <w:rsid w:val="686A221A"/>
    <w:rsid w:val="69320C0A"/>
    <w:rsid w:val="6B3A6EA4"/>
    <w:rsid w:val="6DCB71A8"/>
    <w:rsid w:val="6E980D0B"/>
    <w:rsid w:val="710E5AFA"/>
    <w:rsid w:val="72ED5B8D"/>
    <w:rsid w:val="74750A94"/>
    <w:rsid w:val="755328D0"/>
    <w:rsid w:val="77343C5C"/>
    <w:rsid w:val="79133380"/>
    <w:rsid w:val="7A230AC3"/>
    <w:rsid w:val="7A431165"/>
    <w:rsid w:val="7A7462DE"/>
    <w:rsid w:val="7A9B4E39"/>
    <w:rsid w:val="7CCF4F32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820</Characters>
  <Lines>0</Lines>
  <Paragraphs>0</Paragraphs>
  <TotalTime>0</TotalTime>
  <ScaleCrop>false</ScaleCrop>
  <LinksUpToDate>false</LinksUpToDate>
  <CharactersWithSpaces>832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2022-11-03T01:23:00Z</dcterms:created>
  <dc:creator>＋1</dc:creator>
  <cp:lastModifiedBy>＋1</cp:lastModifiedBy>
  <dcterms:modified xsi:type="dcterms:W3CDTF">2023-11-07T08:01:42Z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9A68961CF02045D5990C4136ABED15A1</vt:lpwstr>
  </property>
</Properties>
</file>